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0CEED" w14:textId="77777777" w:rsidR="00611BFF" w:rsidRDefault="00611BFF" w:rsidP="00611BFF">
      <w:pPr>
        <w:rPr>
          <w:b/>
          <w:bCs/>
          <w:sz w:val="24"/>
          <w:szCs w:val="24"/>
        </w:rPr>
      </w:pPr>
      <w:r w:rsidRPr="00611BFF">
        <w:rPr>
          <w:b/>
          <w:bCs/>
          <w:sz w:val="24"/>
          <w:szCs w:val="24"/>
        </w:rPr>
        <w:t>Counties for Kids Champions: Letter to the Editor Template</w:t>
      </w:r>
    </w:p>
    <w:p w14:paraId="6C8CE84A" w14:textId="3D622060" w:rsidR="00611BFF" w:rsidRPr="00BA57CF" w:rsidRDefault="00611BFF" w:rsidP="00611BFF">
      <w:r w:rsidRPr="00BA57CF">
        <w:t>Dear Editor:</w:t>
      </w:r>
    </w:p>
    <w:p w14:paraId="74B85E7C" w14:textId="77777777" w:rsidR="00611BFF" w:rsidRPr="00BD15D8" w:rsidRDefault="00611BFF" w:rsidP="00611BFF">
      <w:pPr>
        <w:rPr>
          <w:rFonts w:cstheme="minorHAnsi"/>
          <w:i/>
          <w:iCs/>
        </w:rPr>
      </w:pPr>
      <w:r w:rsidRPr="00BA57CF">
        <w:rPr>
          <w:rFonts w:cstheme="minorHAnsi"/>
        </w:rPr>
        <w:t xml:space="preserve">During </w:t>
      </w:r>
      <w:r>
        <w:rPr>
          <w:rFonts w:cstheme="minorHAnsi"/>
        </w:rPr>
        <w:t>the coronavirus pandemic</w:t>
      </w:r>
      <w:r w:rsidRPr="00BA57CF">
        <w:rPr>
          <w:rFonts w:cstheme="minorHAnsi"/>
        </w:rPr>
        <w:t xml:space="preserve">, our youngest children and their families are facing unprecedented challenges and </w:t>
      </w:r>
      <w:r>
        <w:rPr>
          <w:rFonts w:cstheme="minorHAnsi"/>
        </w:rPr>
        <w:t>managing household stress</w:t>
      </w:r>
      <w:r w:rsidRPr="00BA57CF">
        <w:rPr>
          <w:rFonts w:cstheme="minorHAnsi"/>
        </w:rPr>
        <w:t xml:space="preserve">. </w:t>
      </w:r>
      <w:r>
        <w:rPr>
          <w:rFonts w:cstheme="minorHAnsi"/>
        </w:rPr>
        <w:t xml:space="preserve">Amidst COVID-19, more than </w:t>
      </w:r>
      <w:hyperlink r:id="rId4" w:history="1">
        <w:r w:rsidRPr="00715E45">
          <w:rPr>
            <w:rStyle w:val="Hyperlink"/>
            <w:rFonts w:cstheme="minorHAnsi"/>
          </w:rPr>
          <w:t>40 percent</w:t>
        </w:r>
      </w:hyperlink>
      <w:r>
        <w:rPr>
          <w:rFonts w:cstheme="minorHAnsi"/>
        </w:rPr>
        <w:t xml:space="preserve"> of households with young children are worried about paying for basic needs like food or rent, according to the University of Oregon. Additionally, nearly two-thirds of caregivers feel they have lost emotional support since the start of the pandemic. </w:t>
      </w:r>
      <w:r w:rsidRPr="00611BFF">
        <w:rPr>
          <w:rFonts w:cstheme="minorHAnsi"/>
          <w:i/>
          <w:iCs/>
          <w:highlight w:val="yellow"/>
        </w:rPr>
        <w:t>[Provide some statements about what young children and families are facing in your county here.]</w:t>
      </w:r>
      <w:r>
        <w:rPr>
          <w:rFonts w:cstheme="minorHAnsi"/>
          <w:i/>
          <w:iCs/>
        </w:rPr>
        <w:t xml:space="preserve"> </w:t>
      </w:r>
    </w:p>
    <w:p w14:paraId="600DA1C6" w14:textId="77777777" w:rsidR="00611BFF" w:rsidRPr="00BA57CF" w:rsidRDefault="00611BFF" w:rsidP="00611BFF">
      <w:pPr>
        <w:rPr>
          <w:rFonts w:cstheme="minorHAnsi"/>
        </w:rPr>
      </w:pPr>
      <w:r>
        <w:rPr>
          <w:rFonts w:cstheme="minorHAnsi"/>
        </w:rPr>
        <w:t xml:space="preserve">Research also tells us </w:t>
      </w:r>
      <w:r w:rsidRPr="00957B53">
        <w:t>that the most rapid period of brain development occurs within the first three years of life</w:t>
      </w:r>
      <w:r>
        <w:t xml:space="preserve">, </w:t>
      </w:r>
      <w:r w:rsidRPr="00957B53">
        <w:t xml:space="preserve">laying the foundation for all future learning, </w:t>
      </w:r>
      <w:proofErr w:type="gramStart"/>
      <w:r w:rsidRPr="00957B53">
        <w:t>behavior</w:t>
      </w:r>
      <w:proofErr w:type="gramEnd"/>
      <w:r w:rsidRPr="00957B53">
        <w:t xml:space="preserve"> and health.</w:t>
      </w:r>
      <w:r>
        <w:t xml:space="preserve"> Now is the time to support young children and ensure they have access to high-quality services during these critical years. </w:t>
      </w:r>
      <w:r w:rsidRPr="001379F9">
        <w:t>By investing in young children early</w:t>
      </w:r>
      <w:r>
        <w:t xml:space="preserve"> and focusing on the prenatal to three years</w:t>
      </w:r>
      <w:r w:rsidRPr="001379F9">
        <w:t>,</w:t>
      </w:r>
      <w:r>
        <w:t xml:space="preserve"> counties can see </w:t>
      </w:r>
      <w:r w:rsidRPr="00957B53">
        <w:t xml:space="preserve">higher returns and reduce the need for more expensive </w:t>
      </w:r>
      <w:r>
        <w:t>supports</w:t>
      </w:r>
      <w:r w:rsidRPr="00957B53">
        <w:t xml:space="preserve"> later</w:t>
      </w:r>
      <w:r>
        <w:t xml:space="preserve"> in life</w:t>
      </w:r>
      <w:r w:rsidRPr="00957B53">
        <w:t xml:space="preserve">. </w:t>
      </w:r>
    </w:p>
    <w:p w14:paraId="060403F9" w14:textId="77777777" w:rsidR="00611BFF" w:rsidRPr="00BA57CF" w:rsidRDefault="00611BFF" w:rsidP="00611BFF">
      <w:pPr>
        <w:pStyle w:val="CommentText"/>
        <w:rPr>
          <w:rFonts w:cstheme="minorHAnsi"/>
          <w:i/>
          <w:iCs/>
          <w:sz w:val="22"/>
          <w:szCs w:val="22"/>
        </w:rPr>
      </w:pPr>
      <w:r w:rsidRPr="00611BFF">
        <w:rPr>
          <w:rFonts w:cstheme="minorHAnsi"/>
          <w:i/>
          <w:iCs/>
          <w:sz w:val="22"/>
          <w:szCs w:val="22"/>
          <w:highlight w:val="yellow"/>
        </w:rPr>
        <w:t>[We encourage you to share your story here. How is your county prioritizing and supporting children prenatal to three? Why do these efforts matter for young children in your county?]</w:t>
      </w:r>
    </w:p>
    <w:p w14:paraId="63190F2B" w14:textId="77777777" w:rsidR="00611BFF" w:rsidRPr="00BD15D8" w:rsidRDefault="00611BFF" w:rsidP="00611BFF">
      <w:pPr>
        <w:rPr>
          <w:rFonts w:cstheme="minorHAnsi"/>
          <w:i/>
          <w:iCs/>
        </w:rPr>
      </w:pPr>
      <w:r w:rsidRPr="00BA57CF">
        <w:rPr>
          <w:rFonts w:cstheme="minorHAnsi"/>
        </w:rPr>
        <w:t xml:space="preserve">This is why [County Name] is joining </w:t>
      </w:r>
      <w:hyperlink r:id="rId5" w:history="1">
        <w:r w:rsidRPr="00BA57CF">
          <w:rPr>
            <w:rStyle w:val="Hyperlink"/>
            <w:rFonts w:cstheme="minorHAnsi"/>
          </w:rPr>
          <w:t>Counties for Kids</w:t>
        </w:r>
      </w:hyperlink>
      <w:r w:rsidRPr="00BA57CF">
        <w:rPr>
          <w:rFonts w:cstheme="minorHAnsi"/>
        </w:rPr>
        <w:t xml:space="preserve">, a public awareness campaign </w:t>
      </w:r>
      <w:r w:rsidRPr="00BA57CF">
        <w:rPr>
          <w:rFonts w:cstheme="minorHAnsi"/>
          <w:shd w:val="clear" w:color="auto" w:fill="FFFFFF"/>
        </w:rPr>
        <w:t>for county leaders who are committed to making investments in young children.</w:t>
      </w:r>
      <w:r>
        <w:rPr>
          <w:rFonts w:cstheme="minorHAnsi"/>
          <w:shd w:val="clear" w:color="auto" w:fill="FFFFFF"/>
        </w:rPr>
        <w:t xml:space="preserve"> </w:t>
      </w:r>
      <w:r w:rsidRPr="00BA57CF">
        <w:rPr>
          <w:rFonts w:cstheme="minorHAnsi"/>
          <w:shd w:val="clear" w:color="auto" w:fill="FFFFFF"/>
        </w:rPr>
        <w:t xml:space="preserve">We encourage all </w:t>
      </w:r>
      <w:r>
        <w:rPr>
          <w:rFonts w:cstheme="minorHAnsi"/>
          <w:shd w:val="clear" w:color="auto" w:fill="FFFFFF"/>
        </w:rPr>
        <w:t xml:space="preserve">counties </w:t>
      </w:r>
      <w:r w:rsidRPr="00BA57CF">
        <w:rPr>
          <w:rFonts w:cstheme="minorHAnsi"/>
          <w:shd w:val="clear" w:color="auto" w:fill="FFFFFF"/>
        </w:rPr>
        <w:t xml:space="preserve">to join [County Name] and the </w:t>
      </w:r>
      <w:r>
        <w:rPr>
          <w:rFonts w:cstheme="minorHAnsi"/>
          <w:shd w:val="clear" w:color="auto" w:fill="FFFFFF"/>
        </w:rPr>
        <w:t xml:space="preserve">National Association of Counties Research Foundation in growing the </w:t>
      </w:r>
      <w:r w:rsidRPr="00BA57CF">
        <w:rPr>
          <w:rFonts w:cstheme="minorHAnsi"/>
          <w:shd w:val="clear" w:color="auto" w:fill="FFFFFF"/>
        </w:rPr>
        <w:t xml:space="preserve">network of champions advancing </w:t>
      </w:r>
      <w:r>
        <w:rPr>
          <w:rFonts w:cstheme="minorHAnsi"/>
          <w:shd w:val="clear" w:color="auto" w:fill="FFFFFF"/>
        </w:rPr>
        <w:t>prenatal to three</w:t>
      </w:r>
      <w:r w:rsidRPr="00BA57CF">
        <w:rPr>
          <w:rFonts w:cstheme="minorHAnsi"/>
          <w:shd w:val="clear" w:color="auto" w:fill="FFFFFF"/>
        </w:rPr>
        <w:t xml:space="preserve"> policies, </w:t>
      </w:r>
      <w:proofErr w:type="gramStart"/>
      <w:r w:rsidRPr="00BA57CF">
        <w:rPr>
          <w:rFonts w:cstheme="minorHAnsi"/>
          <w:shd w:val="clear" w:color="auto" w:fill="FFFFFF"/>
        </w:rPr>
        <w:t>programs</w:t>
      </w:r>
      <w:proofErr w:type="gramEnd"/>
      <w:r w:rsidRPr="00BA57CF">
        <w:rPr>
          <w:rFonts w:cstheme="minorHAnsi"/>
          <w:shd w:val="clear" w:color="auto" w:fill="FFFFFF"/>
        </w:rPr>
        <w:t xml:space="preserve"> and systems</w:t>
      </w:r>
      <w:r>
        <w:rPr>
          <w:rFonts w:cstheme="minorHAnsi"/>
          <w:shd w:val="clear" w:color="auto" w:fill="FFFFFF"/>
        </w:rPr>
        <w:t xml:space="preserve">. </w:t>
      </w:r>
      <w:r w:rsidRPr="00611BFF">
        <w:rPr>
          <w:rFonts w:cstheme="minorHAnsi"/>
          <w:i/>
          <w:iCs/>
          <w:highlight w:val="yellow"/>
          <w:shd w:val="clear" w:color="auto" w:fill="FFFFFF"/>
        </w:rPr>
        <w:t>[We encourage you to end with a sentence on why this issue matters to you and your community.]</w:t>
      </w:r>
      <w:r>
        <w:rPr>
          <w:rFonts w:cstheme="minorHAnsi"/>
          <w:i/>
          <w:iCs/>
          <w:shd w:val="clear" w:color="auto" w:fill="FFFFFF"/>
        </w:rPr>
        <w:t xml:space="preserve"> </w:t>
      </w:r>
    </w:p>
    <w:p w14:paraId="5367C8CD" w14:textId="77777777" w:rsidR="00611BFF" w:rsidRPr="00611BFF" w:rsidRDefault="00611BFF" w:rsidP="00611BFF">
      <w:pPr>
        <w:rPr>
          <w:rFonts w:cstheme="minorHAnsi"/>
          <w:highlight w:val="yellow"/>
        </w:rPr>
      </w:pPr>
      <w:r w:rsidRPr="00611BFF">
        <w:rPr>
          <w:rFonts w:cstheme="minorHAnsi"/>
          <w:highlight w:val="yellow"/>
        </w:rPr>
        <w:t>[Name]</w:t>
      </w:r>
    </w:p>
    <w:p w14:paraId="4F8F34B1" w14:textId="77777777" w:rsidR="00611BFF" w:rsidRPr="00BA57CF" w:rsidRDefault="00611BFF" w:rsidP="00611BFF">
      <w:pPr>
        <w:rPr>
          <w:rFonts w:cstheme="minorHAnsi"/>
          <w:shd w:val="clear" w:color="auto" w:fill="FFFFFF"/>
        </w:rPr>
      </w:pPr>
      <w:r w:rsidRPr="00611BFF">
        <w:rPr>
          <w:rFonts w:cstheme="minorHAnsi"/>
          <w:highlight w:val="yellow"/>
        </w:rPr>
        <w:t>[Title]</w:t>
      </w:r>
      <w:r w:rsidRPr="00BA57CF">
        <w:rPr>
          <w:rFonts w:cstheme="minorHAnsi"/>
        </w:rPr>
        <w:t xml:space="preserve"> </w:t>
      </w:r>
    </w:p>
    <w:p w14:paraId="43E54A6F" w14:textId="77777777" w:rsidR="00611BFF" w:rsidRPr="00A0718C" w:rsidRDefault="00611BFF" w:rsidP="00611BFF">
      <w:pPr>
        <w:rPr>
          <w:rFonts w:cstheme="minorHAnsi"/>
          <w:i/>
          <w:iCs/>
        </w:rPr>
      </w:pPr>
      <w:r w:rsidRPr="00BA57CF">
        <w:rPr>
          <w:rFonts w:cstheme="minorHAnsi"/>
          <w:i/>
          <w:iCs/>
        </w:rPr>
        <w:t xml:space="preserve">To learn more, visit </w:t>
      </w:r>
      <w:hyperlink r:id="rId6" w:history="1">
        <w:r w:rsidRPr="00BA57CF">
          <w:rPr>
            <w:rStyle w:val="Hyperlink"/>
            <w:rFonts w:cstheme="minorHAnsi"/>
            <w:i/>
            <w:iCs/>
          </w:rPr>
          <w:t>www.countiesforkids.org</w:t>
        </w:r>
      </w:hyperlink>
      <w:r w:rsidRPr="00BA57CF">
        <w:rPr>
          <w:rFonts w:cstheme="minorHAnsi"/>
          <w:i/>
          <w:iCs/>
        </w:rPr>
        <w:t xml:space="preserve"> </w:t>
      </w:r>
    </w:p>
    <w:p w14:paraId="66F8512A" w14:textId="77777777" w:rsidR="003E2FF3" w:rsidRDefault="00611BFF"/>
    <w:sectPr w:rsidR="003E2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FF"/>
    <w:rsid w:val="00611BFF"/>
    <w:rsid w:val="00C22D94"/>
    <w:rsid w:val="00E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23A9"/>
  <w15:chartTrackingRefBased/>
  <w15:docId w15:val="{6E54D95A-7D85-4981-A1C8-497F5341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11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BF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ntiesforkids.org" TargetMode="External"/><Relationship Id="rId5" Type="http://schemas.openxmlformats.org/officeDocument/2006/relationships/hyperlink" Target="http://www.countiesforkids.org" TargetMode="External"/><Relationship Id="rId4" Type="http://schemas.openxmlformats.org/officeDocument/2006/relationships/hyperlink" Target="https://medium.com/rapid-ec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 Pluta-Ehlers</dc:creator>
  <cp:keywords/>
  <dc:description/>
  <cp:lastModifiedBy>Arabella Pluta-Ehlers</cp:lastModifiedBy>
  <cp:revision>1</cp:revision>
  <dcterms:created xsi:type="dcterms:W3CDTF">2020-12-28T16:42:00Z</dcterms:created>
  <dcterms:modified xsi:type="dcterms:W3CDTF">2020-12-28T16:43:00Z</dcterms:modified>
</cp:coreProperties>
</file>